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FD" w:rsidRDefault="003C7FFD" w:rsidP="003C7FFD">
      <w:pPr>
        <w:spacing w:line="480" w:lineRule="auto"/>
        <w:jc w:val="center"/>
        <w:rPr>
          <w:rFonts w:ascii="华文中宋" w:eastAsia="华文中宋" w:hAnsi="华文中宋"/>
          <w:color w:val="FF0000"/>
          <w:w w:val="60"/>
          <w:sz w:val="102"/>
        </w:rPr>
      </w:pPr>
      <w:r>
        <w:rPr>
          <w:rFonts w:ascii="华文中宋" w:eastAsia="华文中宋" w:hAnsi="华文中宋" w:hint="eastAsia"/>
          <w:color w:val="FF0000"/>
          <w:w w:val="60"/>
          <w:sz w:val="102"/>
        </w:rPr>
        <w:t>中共北京印刷学院委员会文件</w:t>
      </w:r>
    </w:p>
    <w:p w:rsidR="003C7FFD" w:rsidRDefault="003C7FFD" w:rsidP="003C7FFD">
      <w:pPr>
        <w:spacing w:line="360" w:lineRule="exact"/>
        <w:ind w:rightChars="26" w:right="55"/>
        <w:jc w:val="center"/>
        <w:rPr>
          <w:rFonts w:ascii="宋体" w:hAnsi="宋体"/>
          <w:color w:val="FF0000"/>
        </w:rPr>
      </w:pPr>
    </w:p>
    <w:p w:rsidR="003C7FFD" w:rsidRPr="005133F4" w:rsidRDefault="003C7FFD" w:rsidP="003C7FFD">
      <w:pPr>
        <w:spacing w:line="360" w:lineRule="exact"/>
        <w:ind w:rightChars="26" w:right="55"/>
        <w:jc w:val="center"/>
        <w:rPr>
          <w:rFonts w:ascii="宋体" w:hAnsi="宋体"/>
          <w:color w:val="FF0000"/>
        </w:rPr>
      </w:pPr>
    </w:p>
    <w:p w:rsidR="003C7FFD" w:rsidRDefault="003C7FFD" w:rsidP="003C7FFD">
      <w:pPr>
        <w:spacing w:line="500" w:lineRule="exact"/>
        <w:ind w:rightChars="26" w:right="55"/>
        <w:jc w:val="center"/>
        <w:rPr>
          <w:rFonts w:ascii="宋体" w:hAnsi="宋体"/>
          <w:color w:val="FF0000"/>
          <w:sz w:val="32"/>
          <w:szCs w:val="32"/>
        </w:rPr>
      </w:pPr>
      <w:r>
        <w:rPr>
          <w:rFonts w:ascii="宋体" w:hAnsi="宋体" w:hint="eastAsia"/>
          <w:color w:val="FF0000"/>
          <w:sz w:val="32"/>
          <w:szCs w:val="32"/>
        </w:rPr>
        <w:t xml:space="preserve">印院党发 </w:t>
      </w:r>
      <w:r>
        <w:rPr>
          <w:rFonts w:ascii="仿宋_GB2312" w:hAnsi="宋体" w:hint="eastAsia"/>
          <w:color w:val="FF0000"/>
          <w:sz w:val="32"/>
          <w:szCs w:val="32"/>
        </w:rPr>
        <w:t>〔</w:t>
      </w:r>
      <w:r>
        <w:rPr>
          <w:rFonts w:ascii="仿宋_GB2312" w:hAnsi="宋体" w:hint="eastAsia"/>
          <w:sz w:val="32"/>
          <w:szCs w:val="32"/>
        </w:rPr>
        <w:t>201</w:t>
      </w:r>
      <w:r>
        <w:rPr>
          <w:rFonts w:ascii="仿宋_GB2312" w:hAnsi="宋体"/>
          <w:sz w:val="32"/>
          <w:szCs w:val="32"/>
        </w:rPr>
        <w:t>9</w:t>
      </w:r>
      <w:r>
        <w:rPr>
          <w:rFonts w:ascii="仿宋_GB2312" w:hAnsi="宋体" w:hint="eastAsia"/>
          <w:color w:val="FF0000"/>
          <w:sz w:val="32"/>
          <w:szCs w:val="32"/>
        </w:rPr>
        <w:t>〕</w:t>
      </w:r>
      <w:r>
        <w:rPr>
          <w:rFonts w:ascii="仿宋_GB2312" w:hAnsi="宋体" w:hint="eastAsia"/>
          <w:color w:val="FF0000"/>
          <w:sz w:val="32"/>
          <w:szCs w:val="32"/>
        </w:rPr>
        <w:t xml:space="preserve"> </w:t>
      </w:r>
      <w:r>
        <w:rPr>
          <w:rFonts w:ascii="仿宋_GB2312" w:hAnsi="宋体" w:hint="eastAsia"/>
          <w:sz w:val="32"/>
          <w:szCs w:val="32"/>
        </w:rPr>
        <w:t>2</w:t>
      </w:r>
      <w:r w:rsidR="008C5F4C">
        <w:rPr>
          <w:rFonts w:ascii="仿宋_GB2312" w:hAnsi="宋体" w:hint="eastAsia"/>
          <w:sz w:val="32"/>
          <w:szCs w:val="32"/>
        </w:rPr>
        <w:t>8</w:t>
      </w:r>
      <w:r>
        <w:rPr>
          <w:rFonts w:ascii="仿宋_GB2312" w:hAnsi="宋体" w:hint="eastAsia"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color w:val="FF0000"/>
          <w:sz w:val="32"/>
          <w:szCs w:val="32"/>
        </w:rPr>
        <w:t xml:space="preserve">号 </w:t>
      </w:r>
    </w:p>
    <w:p w:rsidR="003C7FFD" w:rsidRDefault="003C7FFD" w:rsidP="003C7FFD">
      <w:pPr>
        <w:spacing w:beforeLines="50" w:line="0" w:lineRule="atLeast"/>
        <w:ind w:rightChars="26" w:right="55" w:firstLineChars="2100" w:firstLine="4410"/>
        <w:rPr>
          <w:rFonts w:ascii="方正大标宋简体" w:eastAsia="方正大标宋简体" w:hAnsi="Calibri"/>
          <w:b/>
          <w:color w:val="FF0000"/>
          <w:sz w:val="36"/>
        </w:rPr>
      </w:pPr>
      <w:r w:rsidRPr="006F189F">
        <w:rPr>
          <w:rFonts w:ascii="Calibri" w:eastAsia="宋体" w:hAnsi="Calibri"/>
        </w:rPr>
        <w:pict>
          <v:line id="_x0000_s1028" style="position:absolute;left:0;text-align:left;z-index:251658240" from="241.65pt,18.6pt" to="446.95pt,19.05pt" strokecolor="red" strokeweight="1.5pt"/>
        </w:pict>
      </w:r>
      <w:r w:rsidRPr="006F189F">
        <w:rPr>
          <w:rFonts w:ascii="Calibri" w:eastAsia="宋体" w:hAnsi="Calibri"/>
        </w:rPr>
        <w:pict>
          <v:line id="_x0000_s1029" style="position:absolute;left:0;text-align:left;z-index:251658240" from="2.5pt,19pt" to="218.5pt,19.05pt" strokecolor="red" strokeweight="1.5pt"/>
        </w:pict>
      </w:r>
      <w:r w:rsidRPr="006F189F">
        <w:rPr>
          <w:rFonts w:ascii="Calibri" w:eastAsia="宋体" w:hAnsi="Calibri"/>
        </w:rPr>
        <w:pict>
          <v:line id="_x0000_s1030" style="position:absolute;left:0;text-align:left;z-index:251658240" from="-8pt,22.95pt" to="208pt,23pt" stroked="f" strokecolor="red" strokeweight="1.5pt"/>
        </w:pict>
      </w:r>
      <w:r>
        <w:rPr>
          <w:rFonts w:ascii="方正大标宋简体" w:eastAsia="方正大标宋简体" w:hint="eastAsia"/>
          <w:b/>
          <w:color w:val="FF0000"/>
          <w:sz w:val="36"/>
        </w:rPr>
        <w:t>★</w:t>
      </w:r>
    </w:p>
    <w:p w:rsidR="001F02BA" w:rsidRDefault="001F02BA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1F02BA" w:rsidRDefault="008B3E8A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关于设立中共北京印刷学院委员会</w:t>
      </w:r>
    </w:p>
    <w:p w:rsidR="001F02BA" w:rsidRDefault="008B3E8A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“不忘初心、牢记使命”主题教育</w:t>
      </w:r>
    </w:p>
    <w:p w:rsidR="001F02BA" w:rsidRDefault="008B3E8A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领导小组的通知</w:t>
      </w:r>
    </w:p>
    <w:p w:rsidR="001F02BA" w:rsidRDefault="001F02BA">
      <w:pPr>
        <w:rPr>
          <w:rFonts w:ascii="仿宋" w:eastAsia="仿宋" w:hAnsi="仿宋" w:cs="仿宋"/>
          <w:sz w:val="32"/>
          <w:szCs w:val="32"/>
        </w:rPr>
      </w:pPr>
    </w:p>
    <w:p w:rsidR="001F02BA" w:rsidRPr="008C5F4C" w:rsidRDefault="008B3E8A" w:rsidP="008C5F4C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各院系级党委、党总支、直属党支部：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根据中共北京市委《关于在全市开展“不忘初心、牢记使命”主题教育的实施方案》（京发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[2019]10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号）部署，经学校党委常委会研究决定，设立中共北京印刷学院委员会“不忘初心、牢记使命”主题教育领导小组，下设办公室。具体安排如下：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8C5F4C">
        <w:rPr>
          <w:rFonts w:ascii="黑体" w:eastAsia="黑体" w:hAnsi="黑体" w:cs="黑体" w:hint="eastAsia"/>
          <w:sz w:val="32"/>
          <w:szCs w:val="32"/>
        </w:rPr>
        <w:t>一、领导小组工作职责及人员构成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学校党委“不忘初心、牢记使命”主题教育领导小组在党委常委会领导下开展工作。主要职责有六项：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1.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学习贯彻落实中央和市委有关指示精神，研究学校“不忘初心、牢记使命”主题教育的重大事项、重要政策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,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向学校党委提出建议。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lastRenderedPageBreak/>
        <w:t>2.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向北京市委请示汇报学校深入开展“不忘初心、牢记使命”主题教育的重要事项，配合市委巡回指导组开展工作。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3.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检查指导、统筹推进学校各院系级党委、党总支、直属党支部、各单位开展主题教育。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4.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深入开展调查研究，了解掌握全校“不忘初心、牢记使命”主题教育开展情况，研究解决遇到的重要问题，总结推广主题教育中创造的好经验好做法，做好有关主题教育的宣传报道、舆论引导、典型宣传工作。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5.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加强工作指导，联络组全程督促指导各院系级党委、党总支、直属党支部、各单位“不忘初心、牢记使命”主题教育，推动各项任务落实。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6.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做好学校党委交办的其他工作。</w:t>
      </w:r>
    </w:p>
    <w:p w:rsidR="001F02BA" w:rsidRPr="008C5F4C" w:rsidRDefault="008B3E8A" w:rsidP="008C5F4C">
      <w:pPr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8C5F4C">
        <w:rPr>
          <w:rFonts w:ascii="仿宋_GB2312" w:eastAsia="仿宋_GB2312" w:hAnsi="仿宋" w:cs="仿宋" w:hint="eastAsia"/>
          <w:b/>
          <w:bCs/>
          <w:sz w:val="32"/>
          <w:szCs w:val="32"/>
        </w:rPr>
        <w:t>领导小组人员：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组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长：高锦宏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副组长：罗学科、赵盛伟、彭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红、杨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红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成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员：王关义、田忠利、刘尊忠、贺军生、张晓新</w:t>
      </w:r>
    </w:p>
    <w:p w:rsidR="001F02BA" w:rsidRPr="008C5F4C" w:rsidRDefault="008B3E8A" w:rsidP="008C5F4C">
      <w:pPr>
        <w:spacing w:line="56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王奇志、杜明芳、付永礼、赵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欣、叶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霞</w:t>
      </w:r>
    </w:p>
    <w:p w:rsidR="001F02BA" w:rsidRPr="008C5F4C" w:rsidRDefault="008B3E8A" w:rsidP="008C5F4C">
      <w:pPr>
        <w:spacing w:line="56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薛红霞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8C5F4C">
        <w:rPr>
          <w:rFonts w:ascii="黑体" w:eastAsia="黑体" w:hAnsi="黑体" w:cs="黑体" w:hint="eastAsia"/>
          <w:sz w:val="32"/>
          <w:szCs w:val="32"/>
        </w:rPr>
        <w:t>二、领导小组办公室</w:t>
      </w:r>
      <w:r w:rsidRPr="008C5F4C">
        <w:rPr>
          <w:rFonts w:ascii="黑体" w:eastAsia="黑体" w:hAnsi="黑体" w:cs="黑体" w:hint="eastAsia"/>
          <w:sz w:val="32"/>
          <w:szCs w:val="32"/>
        </w:rPr>
        <w:t>工作职责及人员构成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领导小组下设办公室，负责领导小组的日常工作。办公室在学校党委“不忘初心、牢记使命”主题教育领导小组领导下，承担领导小组日常工作。主要职责是：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1.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及时了解掌握全校主题教育进展情况、主要经验、正反典型，研究分析主题教育中存在的苗头性、倾向性问题，特别是形式主义问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题，向领导小组报告并提出建议。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2.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根据领导小组的要求，对全校主题教育开展情况进行检查和具体指导。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3.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筹备领导小组会议和有关工作会议。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4.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做好校级领导班子开展主题教育的联络、协调和服务工作。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5.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总结推广好经验好做法，组织协调各单位开展主题教育宣传报道、舆论引导和典型宣传等工作，并对面上宣传工作进行指导。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6.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为领导小组成员调研指导工作提供相关服务。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7.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编发学校主题教育简报、专报，及时反映动态，交流经验。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8.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做好学校校主题教育的总结工作。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9.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做好市委指导组的联络、协调和服务工作。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10.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完成领导小组交办的其他工作。</w:t>
      </w:r>
    </w:p>
    <w:p w:rsidR="001F02BA" w:rsidRPr="008C5F4C" w:rsidRDefault="008B3E8A" w:rsidP="008C5F4C">
      <w:pPr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8C5F4C">
        <w:rPr>
          <w:rFonts w:ascii="仿宋_GB2312" w:eastAsia="仿宋_GB2312" w:hAnsi="仿宋" w:cs="仿宋" w:hint="eastAsia"/>
          <w:b/>
          <w:bCs/>
          <w:sz w:val="32"/>
          <w:szCs w:val="32"/>
        </w:rPr>
        <w:t>办公室人员组成：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主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任：刘尊忠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副主任：赵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欣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成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员：贺军生、张晓新、王奇志、杜明芳、付永礼</w:t>
      </w:r>
    </w:p>
    <w:p w:rsidR="001F02BA" w:rsidRPr="008C5F4C" w:rsidRDefault="008B3E8A" w:rsidP="008C5F4C">
      <w:pPr>
        <w:spacing w:line="56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叶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霞、薛红霞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黑体" w:eastAsia="黑体" w:hAnsi="黑体" w:cs="仿宋" w:hint="eastAsia"/>
          <w:sz w:val="32"/>
          <w:szCs w:val="32"/>
        </w:rPr>
      </w:pPr>
      <w:r w:rsidRPr="008C5F4C">
        <w:rPr>
          <w:rFonts w:ascii="黑体" w:eastAsia="黑体" w:hAnsi="黑体" w:cs="黑体" w:hint="eastAsia"/>
          <w:sz w:val="32"/>
          <w:szCs w:val="32"/>
        </w:rPr>
        <w:t>三、办公室各组工作职责及人员构成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办公室下设综合组、宣传组、文稿组、协调组、专项整治组、联络指导组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6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个工作组：</w:t>
      </w:r>
    </w:p>
    <w:p w:rsidR="001F02BA" w:rsidRPr="008C5F4C" w:rsidRDefault="008B3E8A" w:rsidP="008C5F4C">
      <w:pPr>
        <w:spacing w:line="560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b/>
          <w:bCs/>
          <w:sz w:val="32"/>
          <w:szCs w:val="32"/>
        </w:rPr>
        <w:t>1.</w:t>
      </w:r>
      <w:r w:rsidRPr="008C5F4C">
        <w:rPr>
          <w:rFonts w:ascii="仿宋_GB2312" w:eastAsia="仿宋_GB2312" w:hAnsi="仿宋" w:cs="仿宋" w:hint="eastAsia"/>
          <w:b/>
          <w:bCs/>
          <w:sz w:val="32"/>
          <w:szCs w:val="32"/>
        </w:rPr>
        <w:t>综合组：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主要负责学校主题教育的情况综合，重要文件和综合性文稿起草、日常运转、后勤保障、相关专项任务等工作。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组长：刘尊忠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成员：杜明芳、付永礼、叶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霞、薛红霞、杨雪莲、王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蕊</w:t>
      </w:r>
    </w:p>
    <w:p w:rsidR="001F02BA" w:rsidRPr="008C5F4C" w:rsidRDefault="008B3E8A" w:rsidP="008C5F4C">
      <w:pPr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8C5F4C">
        <w:rPr>
          <w:rFonts w:ascii="仿宋_GB2312" w:eastAsia="仿宋_GB2312" w:hAnsi="仿宋" w:cs="仿宋" w:hint="eastAsia"/>
          <w:b/>
          <w:bCs/>
          <w:sz w:val="32"/>
          <w:szCs w:val="32"/>
        </w:rPr>
        <w:t>2.</w:t>
      </w:r>
      <w:r w:rsidRPr="008C5F4C">
        <w:rPr>
          <w:rFonts w:ascii="仿宋_GB2312" w:eastAsia="仿宋_GB2312" w:hAnsi="仿宋" w:cs="仿宋" w:hint="eastAsia"/>
          <w:b/>
          <w:bCs/>
          <w:sz w:val="32"/>
          <w:szCs w:val="32"/>
        </w:rPr>
        <w:t>宣传组：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主要负责学校主题教育的宣传报道、舆论引导和典型宣传。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组长：张晓新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成员：慈妍妮、郑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阳、曹文露、何劲松</w:t>
      </w:r>
    </w:p>
    <w:p w:rsidR="001F02BA" w:rsidRPr="008C5F4C" w:rsidRDefault="008B3E8A" w:rsidP="008C5F4C">
      <w:pPr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8C5F4C">
        <w:rPr>
          <w:rFonts w:ascii="仿宋_GB2312" w:eastAsia="仿宋_GB2312" w:hAnsi="仿宋" w:cs="仿宋" w:hint="eastAsia"/>
          <w:b/>
          <w:bCs/>
          <w:sz w:val="32"/>
          <w:szCs w:val="32"/>
        </w:rPr>
        <w:t>3.</w:t>
      </w:r>
      <w:r w:rsidRPr="008C5F4C">
        <w:rPr>
          <w:rFonts w:ascii="仿宋_GB2312" w:eastAsia="仿宋_GB2312" w:hAnsi="仿宋" w:cs="仿宋" w:hint="eastAsia"/>
          <w:b/>
          <w:bCs/>
          <w:sz w:val="32"/>
          <w:szCs w:val="32"/>
        </w:rPr>
        <w:t>文稿组：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主要负责起草领导小组领导同志参加主题教育有关会议、活动的讲话材料；负责上报北京市委材料的撰写工作。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组长：叶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霞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成员：王新营、杨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蕻、鞠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华、张舒阳、谢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丹、徐新山</w:t>
      </w:r>
    </w:p>
    <w:p w:rsidR="001F02BA" w:rsidRPr="008C5F4C" w:rsidRDefault="008B3E8A" w:rsidP="008C5F4C">
      <w:pPr>
        <w:spacing w:line="560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b/>
          <w:bCs/>
          <w:sz w:val="32"/>
          <w:szCs w:val="32"/>
        </w:rPr>
        <w:t>4.</w:t>
      </w:r>
      <w:r w:rsidRPr="008C5F4C">
        <w:rPr>
          <w:rFonts w:ascii="仿宋_GB2312" w:eastAsia="仿宋_GB2312" w:hAnsi="仿宋" w:cs="仿宋" w:hint="eastAsia"/>
          <w:b/>
          <w:bCs/>
          <w:sz w:val="32"/>
          <w:szCs w:val="32"/>
        </w:rPr>
        <w:t>协调组：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做好学校领导班子开展主题教育的联络、服务工作；与综合组、联络指导组共同负责市委巡回指导组的接待、服务等工作。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组长：贺军生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成员：龙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雨、陈景彬、李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颢</w:t>
      </w:r>
    </w:p>
    <w:p w:rsidR="001F02BA" w:rsidRPr="008C5F4C" w:rsidRDefault="008B3E8A" w:rsidP="008C5F4C">
      <w:pPr>
        <w:spacing w:line="560" w:lineRule="exact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8C5F4C">
        <w:rPr>
          <w:rFonts w:ascii="仿宋_GB2312" w:eastAsia="仿宋_GB2312" w:hAnsi="仿宋" w:cs="仿宋" w:hint="eastAsia"/>
          <w:b/>
          <w:bCs/>
          <w:sz w:val="32"/>
          <w:szCs w:val="32"/>
        </w:rPr>
        <w:t>5.</w:t>
      </w:r>
      <w:r w:rsidRPr="008C5F4C">
        <w:rPr>
          <w:rFonts w:ascii="仿宋_GB2312" w:eastAsia="仿宋_GB2312" w:hAnsi="仿宋" w:cs="仿宋" w:hint="eastAsia"/>
          <w:b/>
          <w:bCs/>
          <w:sz w:val="32"/>
          <w:szCs w:val="32"/>
        </w:rPr>
        <w:t>专项整治组：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负责学校专项整治工作的统筹协调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、推动落实和情况通报，指导各院系级党委、党总支、直属党支部、各单位开展好专项整治工作。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组长：王奇志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成员：李东娟、祖国泉、郝广清</w:t>
      </w:r>
    </w:p>
    <w:p w:rsidR="001F02BA" w:rsidRPr="008C5F4C" w:rsidRDefault="008B3E8A" w:rsidP="008C5F4C">
      <w:pPr>
        <w:spacing w:line="560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b/>
          <w:bCs/>
          <w:sz w:val="32"/>
          <w:szCs w:val="32"/>
        </w:rPr>
        <w:t>6.</w:t>
      </w:r>
      <w:r w:rsidRPr="008C5F4C">
        <w:rPr>
          <w:rFonts w:ascii="仿宋_GB2312" w:eastAsia="仿宋_GB2312" w:hAnsi="仿宋" w:cs="仿宋" w:hint="eastAsia"/>
          <w:b/>
          <w:bCs/>
          <w:sz w:val="32"/>
          <w:szCs w:val="32"/>
        </w:rPr>
        <w:t>联络指导组：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负责联系协调北京市委巡回指导组；负责联系市委组织部门，协调有关工作事宜；负责联系学校中层领导班子和领导干部的主题教育；负责联系指导各基层党组织的主题教育。</w:t>
      </w:r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组长：赵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欣</w:t>
      </w:r>
      <w:bookmarkStart w:id="0" w:name="_GoBack"/>
      <w:bookmarkEnd w:id="0"/>
    </w:p>
    <w:p w:rsidR="001F02BA" w:rsidRPr="008C5F4C" w:rsidRDefault="008B3E8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成员：陈秋月、丁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蕾、孟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磊、谢潜思、霍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烨、王冰蓝</w:t>
      </w:r>
    </w:p>
    <w:p w:rsidR="001F02BA" w:rsidRPr="008C5F4C" w:rsidRDefault="001F02BA" w:rsidP="008C5F4C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1F02BA" w:rsidRPr="008C5F4C" w:rsidRDefault="001F02BA" w:rsidP="008C5F4C">
      <w:pPr>
        <w:snapToGrid w:val="0"/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1F02BA" w:rsidRPr="008C5F4C" w:rsidRDefault="008B3E8A" w:rsidP="008C5F4C">
      <w:pPr>
        <w:snapToGrid w:val="0"/>
        <w:spacing w:line="560" w:lineRule="exact"/>
        <w:ind w:right="480"/>
        <w:jc w:val="right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中共北京印刷学院委员会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 xml:space="preserve">  </w:t>
      </w:r>
    </w:p>
    <w:p w:rsidR="001F02BA" w:rsidRPr="008C5F4C" w:rsidRDefault="008B3E8A" w:rsidP="008C5F4C">
      <w:pPr>
        <w:snapToGrid w:val="0"/>
        <w:spacing w:line="560" w:lineRule="exact"/>
        <w:ind w:right="960"/>
        <w:jc w:val="right"/>
        <w:rPr>
          <w:rFonts w:ascii="仿宋_GB2312" w:eastAsia="仿宋_GB2312" w:hAnsi="仿宋" w:cs="仿宋" w:hint="eastAsia"/>
          <w:sz w:val="32"/>
          <w:szCs w:val="32"/>
        </w:rPr>
      </w:pPr>
      <w:r w:rsidRPr="008C5F4C">
        <w:rPr>
          <w:rFonts w:ascii="仿宋_GB2312" w:eastAsia="仿宋_GB2312" w:hAnsi="仿宋" w:cs="仿宋" w:hint="eastAsia"/>
          <w:sz w:val="32"/>
          <w:szCs w:val="32"/>
        </w:rPr>
        <w:t>2019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年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9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月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2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>日</w:t>
      </w:r>
      <w:r w:rsidRPr="008C5F4C">
        <w:rPr>
          <w:rFonts w:ascii="仿宋_GB2312" w:eastAsia="仿宋_GB2312" w:hAnsi="仿宋" w:cs="仿宋" w:hint="eastAsia"/>
          <w:sz w:val="32"/>
          <w:szCs w:val="32"/>
        </w:rPr>
        <w:t xml:space="preserve">     </w:t>
      </w:r>
    </w:p>
    <w:p w:rsidR="001F02BA" w:rsidRPr="008C5F4C" w:rsidRDefault="001F02BA" w:rsidP="008C5F4C">
      <w:pPr>
        <w:snapToGrid w:val="0"/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1F02BA" w:rsidRPr="008C5F4C" w:rsidRDefault="001F02BA" w:rsidP="008C5F4C">
      <w:pPr>
        <w:snapToGrid w:val="0"/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1F02BA" w:rsidRPr="008C5F4C" w:rsidRDefault="001F02BA" w:rsidP="008C5F4C">
      <w:pPr>
        <w:snapToGrid w:val="0"/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1F02BA" w:rsidRPr="008C5F4C" w:rsidRDefault="001F02BA" w:rsidP="008C5F4C">
      <w:pPr>
        <w:snapToGrid w:val="0"/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1F02BA" w:rsidRPr="008C5F4C" w:rsidRDefault="001F02BA" w:rsidP="008C5F4C">
      <w:pPr>
        <w:snapToGrid w:val="0"/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1F02BA" w:rsidRPr="008C5F4C" w:rsidRDefault="001F02BA" w:rsidP="008C5F4C">
      <w:pPr>
        <w:snapToGrid w:val="0"/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1F02BA" w:rsidRPr="008C5F4C" w:rsidRDefault="001F02BA" w:rsidP="008C5F4C">
      <w:pPr>
        <w:snapToGrid w:val="0"/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1F02BA" w:rsidRPr="008C5F4C" w:rsidRDefault="001F02BA" w:rsidP="008C5F4C">
      <w:pPr>
        <w:snapToGrid w:val="0"/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1F02BA" w:rsidRPr="008C5F4C" w:rsidRDefault="001F02BA" w:rsidP="008C5F4C">
      <w:pPr>
        <w:snapToGrid w:val="0"/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1F02BA" w:rsidRPr="008C5F4C" w:rsidRDefault="001F02BA" w:rsidP="008C5F4C">
      <w:pPr>
        <w:snapToGrid w:val="0"/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1F02BA" w:rsidRPr="008C5F4C" w:rsidRDefault="001F02BA" w:rsidP="008C5F4C">
      <w:pPr>
        <w:snapToGrid w:val="0"/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1F02BA" w:rsidRPr="008C5F4C" w:rsidRDefault="001F02BA" w:rsidP="008C5F4C">
      <w:pPr>
        <w:snapToGrid w:val="0"/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1F02BA" w:rsidRPr="008C5F4C" w:rsidRDefault="001F02BA" w:rsidP="008C5F4C">
      <w:pPr>
        <w:snapToGrid w:val="0"/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1F02BA" w:rsidRPr="008C5F4C" w:rsidRDefault="001F02BA" w:rsidP="008C5F4C">
      <w:pPr>
        <w:snapToGrid w:val="0"/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1F02BA" w:rsidRPr="008C5F4C" w:rsidRDefault="001F02BA" w:rsidP="008C5F4C">
      <w:pPr>
        <w:snapToGrid w:val="0"/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1F02BA" w:rsidRPr="008C5F4C" w:rsidRDefault="001F02BA" w:rsidP="008C5F4C">
      <w:pPr>
        <w:snapToGrid w:val="0"/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1F02BA" w:rsidRPr="008C5F4C" w:rsidRDefault="001F02BA" w:rsidP="008C5F4C">
      <w:pPr>
        <w:snapToGrid w:val="0"/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1F02BA" w:rsidRPr="008C5F4C" w:rsidRDefault="001F02BA" w:rsidP="008C5F4C">
      <w:pPr>
        <w:snapToGrid w:val="0"/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1F02BA" w:rsidRPr="008C5F4C" w:rsidRDefault="001F02BA" w:rsidP="008C5F4C">
      <w:pPr>
        <w:snapToGrid w:val="0"/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1F02BA" w:rsidRDefault="001F02BA" w:rsidP="008C5F4C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8C5F4C" w:rsidRDefault="008C5F4C" w:rsidP="008C5F4C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8C5F4C" w:rsidRDefault="008C5F4C" w:rsidP="008C5F4C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8C5F4C" w:rsidRDefault="008C5F4C" w:rsidP="008C5F4C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8C5F4C" w:rsidRDefault="008C5F4C" w:rsidP="008C5F4C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8C5F4C" w:rsidRDefault="008C5F4C" w:rsidP="008C5F4C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8C5F4C" w:rsidRDefault="008C5F4C" w:rsidP="008C5F4C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8C5F4C" w:rsidRDefault="008C5F4C" w:rsidP="008C5F4C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8C5F4C" w:rsidRDefault="008C5F4C" w:rsidP="008C5F4C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8C5F4C" w:rsidRDefault="008C5F4C" w:rsidP="008C5F4C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8C5F4C" w:rsidRDefault="008C5F4C" w:rsidP="008C5F4C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tbl>
      <w:tblPr>
        <w:tblStyle w:val="a5"/>
        <w:tblpPr w:leftFromText="180" w:rightFromText="180" w:vertAnchor="text" w:horzAnchor="margin" w:tblpY="4"/>
        <w:tblOverlap w:val="never"/>
        <w:tblW w:w="852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22"/>
      </w:tblGrid>
      <w:tr w:rsidR="008C5F4C" w:rsidRPr="008C5F4C" w:rsidTr="008C5F4C">
        <w:tc>
          <w:tcPr>
            <w:tcW w:w="8522" w:type="dxa"/>
            <w:tcBorders>
              <w:tl2br w:val="nil"/>
              <w:tr2bl w:val="nil"/>
            </w:tcBorders>
          </w:tcPr>
          <w:p w:rsidR="008C5F4C" w:rsidRPr="008C5F4C" w:rsidRDefault="008C5F4C" w:rsidP="008C5F4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8C5F4C">
              <w:rPr>
                <w:rFonts w:ascii="仿宋_GB2312" w:eastAsia="仿宋_GB2312" w:hAnsi="仿宋" w:cs="仿宋" w:hint="eastAsia"/>
                <w:sz w:val="28"/>
                <w:szCs w:val="28"/>
              </w:rPr>
              <w:t>抄送：学校党政领导</w:t>
            </w:r>
          </w:p>
        </w:tc>
      </w:tr>
      <w:tr w:rsidR="008C5F4C" w:rsidRPr="008C5F4C" w:rsidTr="008C5F4C">
        <w:tc>
          <w:tcPr>
            <w:tcW w:w="8522" w:type="dxa"/>
            <w:tcBorders>
              <w:tl2br w:val="nil"/>
              <w:tr2bl w:val="nil"/>
            </w:tcBorders>
          </w:tcPr>
          <w:p w:rsidR="008C5F4C" w:rsidRPr="008C5F4C" w:rsidRDefault="008C5F4C" w:rsidP="008C5F4C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8C5F4C">
              <w:rPr>
                <w:rFonts w:ascii="仿宋_GB2312" w:eastAsia="仿宋_GB2312" w:hAnsi="仿宋" w:cs="仿宋" w:hint="eastAsia"/>
                <w:sz w:val="28"/>
                <w:szCs w:val="28"/>
              </w:rPr>
              <w:t>北京印刷学院办公室                      2019年9月2日印发</w:t>
            </w:r>
          </w:p>
        </w:tc>
      </w:tr>
    </w:tbl>
    <w:p w:rsidR="008C5F4C" w:rsidRPr="008C5F4C" w:rsidRDefault="008C5F4C" w:rsidP="008C5F4C">
      <w:pPr>
        <w:spacing w:line="20" w:lineRule="exact"/>
        <w:rPr>
          <w:rFonts w:ascii="仿宋_GB2312" w:eastAsia="仿宋_GB2312" w:hAnsi="仿宋" w:cs="仿宋" w:hint="eastAsia"/>
          <w:sz w:val="32"/>
          <w:szCs w:val="32"/>
        </w:rPr>
      </w:pPr>
    </w:p>
    <w:sectPr w:rsidR="008C5F4C" w:rsidRPr="008C5F4C" w:rsidSect="001F02BA">
      <w:headerReference w:type="default" r:id="rId7"/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8A" w:rsidRDefault="008B3E8A" w:rsidP="001F02BA">
      <w:r>
        <w:separator/>
      </w:r>
    </w:p>
  </w:endnote>
  <w:endnote w:type="continuationSeparator" w:id="0">
    <w:p w:rsidR="008B3E8A" w:rsidRDefault="008B3E8A" w:rsidP="001F0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script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BA" w:rsidRDefault="001F02B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:rsidR="001F02BA" w:rsidRDefault="001F02BA">
                <w:pPr>
                  <w:pStyle w:val="a3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8B3E8A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8B3E8A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8A" w:rsidRDefault="008B3E8A" w:rsidP="001F02BA">
      <w:r>
        <w:separator/>
      </w:r>
    </w:p>
  </w:footnote>
  <w:footnote w:type="continuationSeparator" w:id="0">
    <w:p w:rsidR="008B3E8A" w:rsidRDefault="008B3E8A" w:rsidP="001F0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BA" w:rsidRDefault="001F02BA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B12F07"/>
    <w:rsid w:val="001F02BA"/>
    <w:rsid w:val="003C7FFD"/>
    <w:rsid w:val="008B3E8A"/>
    <w:rsid w:val="008C5F4C"/>
    <w:rsid w:val="07C86116"/>
    <w:rsid w:val="09717A6B"/>
    <w:rsid w:val="09832986"/>
    <w:rsid w:val="09E344FD"/>
    <w:rsid w:val="0E322C63"/>
    <w:rsid w:val="0EA211B0"/>
    <w:rsid w:val="130A5B8F"/>
    <w:rsid w:val="152569EA"/>
    <w:rsid w:val="15D70B13"/>
    <w:rsid w:val="16DF2C4F"/>
    <w:rsid w:val="18673419"/>
    <w:rsid w:val="19ED79AA"/>
    <w:rsid w:val="1B152DEB"/>
    <w:rsid w:val="1F7131EA"/>
    <w:rsid w:val="20073E29"/>
    <w:rsid w:val="21977742"/>
    <w:rsid w:val="22F23436"/>
    <w:rsid w:val="22F45BB6"/>
    <w:rsid w:val="24550A3D"/>
    <w:rsid w:val="24DF1A8E"/>
    <w:rsid w:val="250C31CA"/>
    <w:rsid w:val="25D13A0D"/>
    <w:rsid w:val="275F1219"/>
    <w:rsid w:val="29C729F6"/>
    <w:rsid w:val="33011CBE"/>
    <w:rsid w:val="3D846782"/>
    <w:rsid w:val="3E22347E"/>
    <w:rsid w:val="41F3626B"/>
    <w:rsid w:val="4677286F"/>
    <w:rsid w:val="46CA5A1C"/>
    <w:rsid w:val="4704338C"/>
    <w:rsid w:val="47B14C32"/>
    <w:rsid w:val="4A953A55"/>
    <w:rsid w:val="4EA57222"/>
    <w:rsid w:val="4EB3705E"/>
    <w:rsid w:val="4EE975D4"/>
    <w:rsid w:val="51CA1B46"/>
    <w:rsid w:val="557F4152"/>
    <w:rsid w:val="58132B2C"/>
    <w:rsid w:val="5CE23E17"/>
    <w:rsid w:val="5EB12F07"/>
    <w:rsid w:val="606A7880"/>
    <w:rsid w:val="613C1358"/>
    <w:rsid w:val="663D067D"/>
    <w:rsid w:val="66DE7844"/>
    <w:rsid w:val="68801AD1"/>
    <w:rsid w:val="6EA32C01"/>
    <w:rsid w:val="734F032D"/>
    <w:rsid w:val="74290BAA"/>
    <w:rsid w:val="7CDB7B79"/>
    <w:rsid w:val="7D425779"/>
    <w:rsid w:val="7EAF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2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F0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F0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1F02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吴情基</cp:lastModifiedBy>
  <cp:revision>4</cp:revision>
  <cp:lastPrinted>2019-09-02T03:13:00Z</cp:lastPrinted>
  <dcterms:created xsi:type="dcterms:W3CDTF">2019-07-25T02:35:00Z</dcterms:created>
  <dcterms:modified xsi:type="dcterms:W3CDTF">2019-09-02T11:29:00Z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